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89" w:rsidRPr="00EF2689" w:rsidRDefault="00EF2689" w:rsidP="00EF268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EF2689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>Модель реализации образовател</w:t>
      </w:r>
      <w:r w:rsidR="007D1F36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>ьных программ начального общего и</w:t>
      </w:r>
      <w:r w:rsidRPr="00EF2689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 xml:space="preserve"> о</w:t>
      </w:r>
      <w:r w:rsidR="007D1F36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>сновного общего</w:t>
      </w:r>
      <w:r w:rsidRPr="00EF2689">
        <w:rPr>
          <w:rFonts w:ascii="Times New Roman" w:eastAsia="Times New Roman" w:hAnsi="Times New Roman" w:cs="Times New Roman"/>
          <w:b/>
          <w:bCs/>
          <w:color w:val="333333"/>
          <w:sz w:val="27"/>
          <w:szCs w:val="24"/>
          <w:lang w:eastAsia="ru-RU"/>
        </w:rPr>
        <w:t xml:space="preserve"> образования с применением электронного обучения и дистанционных образовательных технологий</w:t>
      </w:r>
      <w:r w:rsidRPr="00EF268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EF2689" w:rsidRPr="00EF2689" w:rsidRDefault="007D1F36" w:rsidP="00EF2689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МКОУ « Зури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махинская О</w:t>
      </w:r>
      <w:r w:rsidR="00EF2689" w:rsidRPr="00EF2689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ОШ»</w:t>
      </w:r>
    </w:p>
    <w:p w:rsidR="00EF2689" w:rsidRPr="00EF2689" w:rsidRDefault="00EF2689" w:rsidP="00EF268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305"/>
        <w:gridCol w:w="2235"/>
        <w:gridCol w:w="2970"/>
        <w:gridCol w:w="2130"/>
      </w:tblGrid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Кол-во учащихся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Образовательная платформа, используемая в обучении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 мониторинга учета результатов образовательной деятельности обучающихся (периодичность проведения контроля со стороны администрации)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Форма обратной связи с обучающимися</w:t>
            </w:r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1-4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7D1F36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7D1F36" w:rsidRDefault="007D1F36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РЭШ (Российская электронная школа)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5-8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7D1F36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7D1F36" w:rsidRDefault="007D1F36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РЭШ (Российская электронная школа)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  <w:tr w:rsidR="00EF2689" w:rsidRPr="00EF2689" w:rsidTr="00760533">
        <w:tc>
          <w:tcPr>
            <w:tcW w:w="1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7D1F36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7D1F36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EF2689"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F2689" w:rsidRPr="007D1F36" w:rsidRDefault="007D1F36" w:rsidP="00EF2689">
            <w:pPr>
              <w:widowControl w:val="0"/>
              <w:spacing w:after="0" w:line="240" w:lineRule="auto"/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sz w:val="24"/>
                <w:szCs w:val="24"/>
                <w:lang w:bidi="en-US"/>
              </w:rPr>
              <w:t>РЭШ (Российская электронная школа)</w:t>
            </w:r>
          </w:p>
        </w:tc>
        <w:tc>
          <w:tcPr>
            <w:tcW w:w="2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Ежедневно через сервисы образовательных платформ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EF2689" w:rsidRPr="00EF2689" w:rsidRDefault="00EF2689" w:rsidP="00EF268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6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WhatsApp</w:t>
            </w:r>
            <w:proofErr w:type="spellEnd"/>
          </w:p>
        </w:tc>
      </w:tr>
    </w:tbl>
    <w:p w:rsidR="00135D45" w:rsidRDefault="00135D45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Default="00472921"/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платформ для организации дистанционного обучения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Российская электронная школа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Московская электронная школа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>- Мои достижения – онлайн сервис самоподготовки и самопроверки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Медиатека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Издательства «Просвещения»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Яндекс.Учебник</w:t>
      </w:r>
      <w:proofErr w:type="spellEnd"/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интерактивная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Фоксфорд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онлайн-платформа образовательных курсов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Якласс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цифровой образовательный ресурс для школ с множеством заданий и тестов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Образовариум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интерактивная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Lecta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образовательная онлайн-платформа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МЭО (мобильное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элктронное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образование) – онлайн курсы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Skype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ресурс для проведения онлайн- видео- конференций</w:t>
      </w:r>
    </w:p>
    <w:p w:rsidR="00472921" w:rsidRPr="00472921" w:rsidRDefault="00472921" w:rsidP="0047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472921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472921">
        <w:rPr>
          <w:rFonts w:ascii="Times New Roman" w:eastAsia="Calibri" w:hAnsi="Times New Roman" w:cs="Times New Roman"/>
          <w:sz w:val="28"/>
          <w:szCs w:val="28"/>
        </w:rPr>
        <w:t xml:space="preserve"> – ресурс для проведения онлайн- видео- конференций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>Talky</w:t>
      </w:r>
      <w:proofErr w:type="spellEnd"/>
      <w:r w:rsidRPr="004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 для проведения онлайн- видео- конференций и другие, в том числе, региональные сервисы/платформы.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«Российская электронная школа».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видеоуроки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472921" w:rsidRPr="00472921" w:rsidRDefault="007D1F36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6" w:tgtFrame="_blank" w:history="1">
        <w:r w:rsidR="00472921"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«Московская электронная школа» </w:t>
        </w:r>
      </w:hyperlink>
      <w:r w:rsidR="00472921"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Доступен и отдельный телеканал 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"https://mosobr.tv/"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Мособртв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472921" w:rsidRPr="00472921" w:rsidRDefault="00472921" w:rsidP="00472921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Профориентационный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портал «Билет в будущее»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с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видеоуроками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Младшие школьники смогут продолжить занятия по русскому языку и математике с помощью сервиса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"https://education.yandex.ru/home/"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Яндекс.Учебник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ЯндексУчебника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 – автоматическая проверка ответов и мгновенная обратная связь для учеников.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Проверить, как дети усвоили материал, учителям поможет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"https://www.yaklass.ru/"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ЯКласс</w:t>
      </w:r>
      <w:proofErr w:type="spellEnd"/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»</w: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"https://uchi.ru/" \t "_blank" </w:instrTex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472921">
        <w:rPr>
          <w:rFonts w:ascii="Times New Roman" w:eastAsia="Times New Roman" w:hAnsi="Times New Roman" w:cs="Times New Roman"/>
          <w:color w:val="154EC9"/>
          <w:sz w:val="28"/>
          <w:szCs w:val="28"/>
          <w:lang w:eastAsia="ru-RU"/>
        </w:rPr>
        <w:t>Учи.ру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hyperlink r:id="rId8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вебинары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Выстроить эффективно дистанционно учебный процесс возможно с помощью </w:t>
      </w:r>
      <w:hyperlink r:id="rId9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Платформы новой школы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издательство «Просвещение»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Маркетплейс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 xml:space="preserve"> образовательных услуг»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Учи.ру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Скайенг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Кодвардс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</w:t>
      </w: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Кемеровская области, Алтайский и Пермский края, Ямало-Ненецкий автономный округ.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Бесплатный доступ к своим ресурсам также открыли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Фоксфорд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», InternetUrok.ru, онлайн-школа 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Skyeng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ВКонтакте</w:t>
      </w:r>
      <w:proofErr w:type="spellEnd"/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472921" w:rsidRPr="00472921" w:rsidRDefault="007D1F36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12" w:tgtFrame="_blank" w:history="1">
        <w:r w:rsidR="00472921"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Онлайн-платформа «Мои достижения»</w:t>
        </w:r>
      </w:hyperlink>
      <w:r w:rsidR="00472921"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Платформа для проведения олимпиад и курсов </w:t>
      </w:r>
      <w:hyperlink r:id="rId13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Олимпиум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», 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уже представлено более 72 школьных олимпиад.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Всероссийский образовательный проект </w:t>
      </w:r>
      <w:hyperlink r:id="rId14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«Урок цифры»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472921" w:rsidRPr="00472921" w:rsidRDefault="00472921" w:rsidP="00472921">
      <w:pPr>
        <w:shd w:val="clear" w:color="auto" w:fill="FFFFFF"/>
        <w:spacing w:before="10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5" w:tgtFrame="_blank" w:history="1"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«</w:t>
        </w:r>
        <w:proofErr w:type="spellStart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Сириус.Онлайн</w:t>
        </w:r>
        <w:proofErr w:type="spellEnd"/>
        <w:r w:rsidRPr="00472921">
          <w:rPr>
            <w:rFonts w:ascii="Times New Roman" w:eastAsia="Times New Roman" w:hAnsi="Times New Roman" w:cs="Times New Roman"/>
            <w:color w:val="154EC9"/>
            <w:sz w:val="28"/>
            <w:szCs w:val="28"/>
            <w:lang w:eastAsia="ru-RU"/>
          </w:rPr>
          <w:t>»</w:t>
        </w:r>
      </w:hyperlink>
      <w:r w:rsidRPr="0047292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472921" w:rsidRPr="00472921" w:rsidRDefault="00472921" w:rsidP="0047292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2921" w:rsidRDefault="00472921"/>
    <w:p w:rsidR="00472921" w:rsidRDefault="00472921"/>
    <w:sectPr w:rsidR="0047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B9"/>
    <w:rsid w:val="00135D45"/>
    <w:rsid w:val="00472921"/>
    <w:rsid w:val="007D1F36"/>
    <w:rsid w:val="00D40BB9"/>
    <w:rsid w:val="00E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5</cp:revision>
  <dcterms:created xsi:type="dcterms:W3CDTF">2020-04-19T06:20:00Z</dcterms:created>
  <dcterms:modified xsi:type="dcterms:W3CDTF">2020-04-19T20:27:00Z</dcterms:modified>
</cp:coreProperties>
</file>